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2D" w:rsidRDefault="00F8392D" w:rsidP="009256E3">
      <w:pPr>
        <w:pStyle w:val="Title"/>
      </w:pPr>
      <w:bookmarkStart w:id="0" w:name="_GoBack"/>
      <w:bookmarkEnd w:id="0"/>
      <w:r>
        <w:t xml:space="preserve">Our Acidifying Ocean </w:t>
      </w:r>
      <w:r w:rsidR="009256E3">
        <w:t>(</w:t>
      </w:r>
      <w:r>
        <w:t>Virtual Urchin Lab)</w:t>
      </w:r>
    </w:p>
    <w:p w:rsidR="00F8392D" w:rsidRDefault="008874BA" w:rsidP="008874BA">
      <w:pPr>
        <w:autoSpaceDE w:val="0"/>
        <w:autoSpaceDN w:val="0"/>
        <w:adjustRightInd w:val="0"/>
        <w:rPr>
          <w:rFonts w:ascii="TimesNewRoman" w:hAnsi="TimesNewRoman" w:cs="TimesNewRoman"/>
          <w:i/>
          <w:color w:val="000000"/>
          <w:sz w:val="18"/>
          <w:szCs w:val="18"/>
        </w:rPr>
      </w:pPr>
      <w:r w:rsidRPr="008874BA">
        <w:rPr>
          <w:rFonts w:ascii="TimesNewRoman" w:hAnsi="TimesNewRoman" w:cs="TimesNewRoman"/>
          <w:i/>
          <w:color w:val="000000"/>
          <w:sz w:val="18"/>
          <w:szCs w:val="18"/>
        </w:rPr>
        <w:t xml:space="preserve">Found online at </w:t>
      </w:r>
      <w:hyperlink r:id="rId9" w:history="1">
        <w:r w:rsidR="00F8392D" w:rsidRPr="008874BA">
          <w:rPr>
            <w:rStyle w:val="Hyperlink"/>
            <w:rFonts w:ascii="TimesNewRoman" w:hAnsi="TimesNewRoman" w:cs="TimesNewRoman"/>
            <w:i/>
            <w:sz w:val="18"/>
            <w:szCs w:val="18"/>
          </w:rPr>
          <w:t>http://virtualurchin.stanford.edu/AcidOcean/AcidOcean.htm</w:t>
        </w:r>
      </w:hyperlink>
    </w:p>
    <w:p w:rsidR="008874BA" w:rsidRPr="008874BA" w:rsidRDefault="008874BA" w:rsidP="008874BA">
      <w:pPr>
        <w:autoSpaceDE w:val="0"/>
        <w:autoSpaceDN w:val="0"/>
        <w:adjustRightInd w:val="0"/>
        <w:rPr>
          <w:rFonts w:ascii="TimesNewRoman" w:hAnsi="TimesNewRoman" w:cs="TimesNewRoman"/>
          <w:i/>
          <w:color w:val="000000"/>
          <w:sz w:val="18"/>
          <w:szCs w:val="18"/>
        </w:rPr>
      </w:pP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Directions: Using the Ocean Acidification Model, complete the lab and answer the questions below. </w:t>
      </w:r>
    </w:p>
    <w:p w:rsidR="00F8392D" w:rsidRPr="008874BA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/>
          <w:sz w:val="24"/>
          <w:szCs w:val="24"/>
          <w:u w:val="single"/>
        </w:rPr>
      </w:pPr>
      <w:r w:rsidRPr="008874BA">
        <w:rPr>
          <w:rFonts w:ascii="TimesNewRoman" w:hAnsi="TimesNewRoman" w:cs="TimesNewRoman"/>
          <w:b/>
          <w:color w:val="000000"/>
          <w:sz w:val="24"/>
          <w:szCs w:val="24"/>
          <w:u w:val="single"/>
        </w:rPr>
        <w:t>Part I: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1. What is the rate of increase in CO</w:t>
      </w:r>
      <w:r>
        <w:rPr>
          <w:rFonts w:ascii="TimesNewRoman" w:hAnsi="TimesNewRoman" w:cs="TimesNewRoman"/>
          <w:color w:val="000000"/>
          <w:sz w:val="16"/>
          <w:szCs w:val="16"/>
        </w:rPr>
        <w:t xml:space="preserve">2 </w:t>
      </w:r>
      <w:r>
        <w:rPr>
          <w:rFonts w:ascii="TimesNewRoman" w:hAnsi="TimesNewRoman" w:cs="TimesNewRoman"/>
          <w:color w:val="000000"/>
          <w:sz w:val="24"/>
          <w:szCs w:val="24"/>
        </w:rPr>
        <w:t>since 1960? (</w:t>
      </w:r>
      <w:proofErr w:type="gramStart"/>
      <w:r>
        <w:rPr>
          <w:rFonts w:ascii="TimesNewRoman" w:hAnsi="TimesNewRoman" w:cs="TimesNewRoman"/>
          <w:color w:val="000000"/>
          <w:sz w:val="24"/>
          <w:szCs w:val="24"/>
        </w:rPr>
        <w:t>calculate</w:t>
      </w:r>
      <w:proofErr w:type="gramEnd"/>
      <w:r>
        <w:rPr>
          <w:rFonts w:ascii="TimesNewRoman" w:hAnsi="TimesNewRoman" w:cs="TimesNewRoman"/>
          <w:color w:val="000000"/>
          <w:sz w:val="24"/>
          <w:szCs w:val="24"/>
        </w:rPr>
        <w:t xml:space="preserve"> the slope ppm/</w:t>
      </w:r>
      <w:proofErr w:type="spellStart"/>
      <w:r>
        <w:rPr>
          <w:rFonts w:ascii="TimesNewRoman" w:hAnsi="TimesNewRoman" w:cs="TimesNewRoman"/>
          <w:color w:val="000000"/>
          <w:sz w:val="24"/>
          <w:szCs w:val="24"/>
        </w:rPr>
        <w:t>yr</w:t>
      </w:r>
      <w:proofErr w:type="spellEnd"/>
      <w:r>
        <w:rPr>
          <w:rFonts w:ascii="TimesNewRoman" w:hAnsi="TimesNewRoman" w:cs="TimesNewRoman"/>
          <w:color w:val="000000"/>
          <w:sz w:val="24"/>
          <w:szCs w:val="24"/>
        </w:rPr>
        <w:t>)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2. What are two concerns with rising CO</w:t>
      </w:r>
      <w:r>
        <w:rPr>
          <w:rFonts w:ascii="TimesNewRoman" w:hAnsi="TimesNewRoman" w:cs="TimesNewRoman"/>
          <w:color w:val="000000"/>
          <w:sz w:val="16"/>
          <w:szCs w:val="16"/>
        </w:rPr>
        <w:t xml:space="preserve">2 </w:t>
      </w:r>
      <w:r>
        <w:rPr>
          <w:rFonts w:ascii="TimesNewRoman" w:hAnsi="TimesNewRoman" w:cs="TimesNewRoman"/>
          <w:color w:val="000000"/>
          <w:sz w:val="24"/>
          <w:szCs w:val="24"/>
        </w:rPr>
        <w:t>levels?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3. List the pH values for these common items:</w:t>
      </w:r>
    </w:p>
    <w:p w:rsidR="009256E3" w:rsidRDefault="009256E3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  <w:sectPr w:rsidR="009256E3" w:rsidSect="00F8392D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lastRenderedPageBreak/>
        <w:t>Drain cleaner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t>Coke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t>Water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lastRenderedPageBreak/>
        <w:t>Ocean water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t>Battery Acid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t>Bleach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lastRenderedPageBreak/>
        <w:t>Ammonia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F8392D" w:rsidRPr="009256E3" w:rsidRDefault="00F8392D" w:rsidP="009256E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 w:rsidRPr="009256E3">
        <w:rPr>
          <w:rFonts w:ascii="TimesNewRoman" w:hAnsi="TimesNewRoman" w:cs="TimesNewRoman"/>
          <w:color w:val="000000"/>
          <w:sz w:val="24"/>
          <w:szCs w:val="24"/>
        </w:rPr>
        <w:t>Orange Juice</w:t>
      </w:r>
      <w:r w:rsidR="009256E3">
        <w:rPr>
          <w:rFonts w:ascii="TimesNewRoman" w:hAnsi="TimesNewRoman" w:cs="TimesNewRoman"/>
          <w:color w:val="000000"/>
          <w:sz w:val="24"/>
          <w:szCs w:val="24"/>
        </w:rPr>
        <w:t xml:space="preserve"> - </w:t>
      </w:r>
    </w:p>
    <w:p w:rsidR="009256E3" w:rsidRDefault="009256E3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  <w:sectPr w:rsidR="009256E3" w:rsidSect="008874BA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lastRenderedPageBreak/>
        <w:t>4. Since the Industrial Revolution, is the ocean pH becoming more acidic or more alkaline?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5. What is the estimated pH level for the ocean in the year 2100?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6. When CO</w:t>
      </w:r>
      <w:r>
        <w:rPr>
          <w:rFonts w:ascii="TimesNewRoman" w:hAnsi="TimesNewRoman" w:cs="TimesNewRoman"/>
          <w:color w:val="000000"/>
          <w:sz w:val="16"/>
          <w:szCs w:val="16"/>
        </w:rPr>
        <w:t xml:space="preserve">2 </w:t>
      </w:r>
      <w:r>
        <w:rPr>
          <w:rFonts w:ascii="TimesNewRoman" w:hAnsi="TimesNewRoman" w:cs="TimesNewRoman"/>
          <w:color w:val="000000"/>
          <w:sz w:val="24"/>
          <w:szCs w:val="24"/>
        </w:rPr>
        <w:t>enters the ocean, what acid does it form?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7. What effect does a lower carbonate level in the ocean have on specific organisms in </w:t>
      </w:r>
      <w:r w:rsidR="008874BA">
        <w:rPr>
          <w:rFonts w:ascii="TimesNewRoman" w:hAnsi="TimesNewRoman" w:cs="TimesNewRoman"/>
          <w:color w:val="000000"/>
          <w:sz w:val="24"/>
          <w:szCs w:val="24"/>
        </w:rPr>
        <w:t xml:space="preserve">the </w:t>
      </w:r>
      <w:r>
        <w:rPr>
          <w:rFonts w:ascii="TimesNewRoman" w:hAnsi="TimesNewRoman" w:cs="TimesNewRoman"/>
          <w:color w:val="000000"/>
          <w:sz w:val="24"/>
          <w:szCs w:val="24"/>
        </w:rPr>
        <w:t>ocean?</w:t>
      </w:r>
    </w:p>
    <w:p w:rsidR="00F8392D" w:rsidRDefault="00F8392D" w:rsidP="008874BA">
      <w:pPr>
        <w:autoSpaceDE w:val="0"/>
        <w:autoSpaceDN w:val="0"/>
        <w:adjustRightInd w:val="0"/>
        <w:ind w:firstLine="72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Using the Ocean Acidification Model, chose a scenario and </w:t>
      </w:r>
      <w:proofErr w:type="gramStart"/>
      <w:r>
        <w:rPr>
          <w:rFonts w:ascii="TimesNewRoman" w:hAnsi="TimesNewRoman" w:cs="TimesNewRoman"/>
          <w:color w:val="000000"/>
          <w:sz w:val="24"/>
          <w:szCs w:val="24"/>
        </w:rPr>
        <w:t>enter</w:t>
      </w:r>
      <w:proofErr w:type="gramEnd"/>
      <w:r>
        <w:rPr>
          <w:rFonts w:ascii="TimesNewRoman" w:hAnsi="TimesNewRoman" w:cs="TimesNewRoman"/>
          <w:color w:val="000000"/>
          <w:sz w:val="24"/>
          <w:szCs w:val="24"/>
        </w:rPr>
        <w:t xml:space="preserve"> it here:</w:t>
      </w:r>
      <w:r w:rsidR="008874BA">
        <w:rPr>
          <w:rFonts w:ascii="TimesNewRoman" w:hAnsi="TimesNewRoman" w:cs="TimesNewRoman"/>
          <w:color w:val="000000"/>
          <w:sz w:val="24"/>
          <w:szCs w:val="24"/>
        </w:rPr>
        <w:t xml:space="preserve"> _________________</w:t>
      </w:r>
    </w:p>
    <w:p w:rsidR="00F8392D" w:rsidRDefault="00F8392D" w:rsidP="008874BA">
      <w:pPr>
        <w:autoSpaceDE w:val="0"/>
        <w:autoSpaceDN w:val="0"/>
        <w:adjustRightInd w:val="0"/>
        <w:ind w:firstLine="72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Enter your data in the table below</w:t>
      </w:r>
    </w:p>
    <w:p w:rsidR="008874BA" w:rsidRDefault="008874BA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6177B6A" wp14:editId="7C010508">
            <wp:extent cx="6667500" cy="21948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508" t="36241" r="57270" b="34770"/>
                    <a:stretch/>
                  </pic:blipFill>
                  <pic:spPr bwMode="auto">
                    <a:xfrm>
                      <a:off x="0" y="0"/>
                      <a:ext cx="6676864" cy="219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92D" w:rsidRDefault="00F8392D" w:rsidP="008874BA">
      <w:pPr>
        <w:autoSpaceDE w:val="0"/>
        <w:autoSpaceDN w:val="0"/>
        <w:adjustRightInd w:val="0"/>
        <w:ind w:left="72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Draw a line graph with a different colored line for each of the va</w:t>
      </w:r>
      <w:r w:rsidR="008874BA">
        <w:rPr>
          <w:rFonts w:ascii="TimesNewRoman" w:hAnsi="TimesNewRoman" w:cs="TimesNewRoman"/>
          <w:color w:val="000000"/>
          <w:sz w:val="24"/>
          <w:szCs w:val="24"/>
        </w:rPr>
        <w:t>riables (the first 5). Plot the time on the x axis.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8. List the 8 examples of organisms that are </w:t>
      </w:r>
      <w:proofErr w:type="spellStart"/>
      <w:r>
        <w:rPr>
          <w:rFonts w:ascii="TimesNewRoman" w:hAnsi="TimesNewRoman" w:cs="TimesNewRoman"/>
          <w:color w:val="000000"/>
          <w:sz w:val="24"/>
          <w:szCs w:val="24"/>
        </w:rPr>
        <w:t>calcifiers</w:t>
      </w:r>
      <w:proofErr w:type="spellEnd"/>
      <w:r>
        <w:rPr>
          <w:rFonts w:ascii="TimesNewRoman" w:hAnsi="TimesNewRoman" w:cs="TimesNewRoman"/>
          <w:color w:val="000000"/>
          <w:sz w:val="24"/>
          <w:szCs w:val="24"/>
        </w:rPr>
        <w:t>.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9. What is the internal skeleton of an echinoderm made of?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10. Based on the predictions of ocean pH level, what problems do you foresee for echinoderms?</w:t>
      </w:r>
    </w:p>
    <w:p w:rsidR="00F8392D" w:rsidRPr="008874BA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/>
          <w:sz w:val="24"/>
          <w:szCs w:val="24"/>
          <w:u w:val="single"/>
        </w:rPr>
      </w:pPr>
      <w:r w:rsidRPr="008874BA">
        <w:rPr>
          <w:rFonts w:ascii="TimesNewRoman" w:hAnsi="TimesNewRoman" w:cs="TimesNewRoman"/>
          <w:b/>
          <w:color w:val="000000"/>
          <w:sz w:val="24"/>
          <w:szCs w:val="24"/>
          <w:u w:val="single"/>
        </w:rPr>
        <w:t>Part Two: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Conduct the experiment and pause when you get your results to</w:t>
      </w:r>
      <w:r w:rsidR="008874BA">
        <w:rPr>
          <w:rFonts w:ascii="TimesNewRoman" w:hAnsi="TimesNewRoman" w:cs="TimesNewRoman"/>
          <w:color w:val="000000"/>
          <w:sz w:val="24"/>
          <w:szCs w:val="24"/>
        </w:rPr>
        <w:t xml:space="preserve"> enter your data into the table </w:t>
      </w:r>
      <w:r>
        <w:rPr>
          <w:rFonts w:ascii="TimesNewRoman" w:hAnsi="TimesNewRoman" w:cs="TimesNewRoman"/>
          <w:color w:val="000000"/>
          <w:sz w:val="24"/>
          <w:szCs w:val="24"/>
        </w:rPr>
        <w:t>below.</w:t>
      </w:r>
    </w:p>
    <w:p w:rsidR="008874BA" w:rsidRDefault="008874BA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A9361A8" wp14:editId="7F159F43">
            <wp:extent cx="6276975" cy="1457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87" t="32052" r="51757" b="41506"/>
                    <a:stretch/>
                  </pic:blipFill>
                  <pic:spPr bwMode="auto">
                    <a:xfrm>
                      <a:off x="0" y="0"/>
                      <a:ext cx="6297012" cy="146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11. What is the effect of having larvae with shorter arms?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12. What effect would this have on adult sea urchin populations?</w:t>
      </w:r>
    </w:p>
    <w:p w:rsidR="00F8392D" w:rsidRDefault="00F8392D" w:rsidP="00F8392D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13. What other organism might be affected by this change?</w:t>
      </w:r>
    </w:p>
    <w:p w:rsidR="007E3A20" w:rsidRDefault="00F8392D" w:rsidP="00F8392D">
      <w:r>
        <w:rPr>
          <w:rFonts w:ascii="TimesNewRoman" w:hAnsi="TimesNewRoman" w:cs="TimesNewRoman"/>
          <w:color w:val="000000"/>
          <w:sz w:val="24"/>
          <w:szCs w:val="24"/>
        </w:rPr>
        <w:t>14. Can you see additional ramifications beyond an effect on this single organism?</w:t>
      </w:r>
    </w:p>
    <w:sectPr w:rsidR="007E3A20" w:rsidSect="009256E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BF3" w:rsidRDefault="00622BF3" w:rsidP="008874BA">
      <w:r>
        <w:separator/>
      </w:r>
    </w:p>
  </w:endnote>
  <w:endnote w:type="continuationSeparator" w:id="0">
    <w:p w:rsidR="00622BF3" w:rsidRDefault="00622BF3" w:rsidP="00887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4BA" w:rsidRPr="008874BA" w:rsidRDefault="008874BA" w:rsidP="008874BA">
    <w:pPr>
      <w:pStyle w:val="Footer"/>
      <w:jc w:val="right"/>
      <w:rPr>
        <w:sz w:val="16"/>
        <w:szCs w:val="16"/>
      </w:rPr>
    </w:pPr>
    <w:r w:rsidRPr="008874BA">
      <w:rPr>
        <w:sz w:val="16"/>
        <w:szCs w:val="16"/>
      </w:rPr>
      <w:t xml:space="preserve">Adapted from </w:t>
    </w:r>
    <w:hyperlink r:id="rId1" w:history="1">
      <w:r w:rsidRPr="008874BA">
        <w:rPr>
          <w:rStyle w:val="Hyperlink"/>
          <w:sz w:val="16"/>
          <w:szCs w:val="16"/>
        </w:rPr>
        <w:t>http://vsechinoderms.weebly.com/virtual-lab.html</w:t>
      </w:r>
    </w:hyperlink>
    <w:r w:rsidRPr="008874BA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BF3" w:rsidRDefault="00622BF3" w:rsidP="008874BA">
      <w:r>
        <w:separator/>
      </w:r>
    </w:p>
  </w:footnote>
  <w:footnote w:type="continuationSeparator" w:id="0">
    <w:p w:rsidR="00622BF3" w:rsidRDefault="00622BF3" w:rsidP="00887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B1BAE"/>
    <w:multiLevelType w:val="hybridMultilevel"/>
    <w:tmpl w:val="1D48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2D"/>
    <w:rsid w:val="002A576F"/>
    <w:rsid w:val="004134CC"/>
    <w:rsid w:val="00444F7D"/>
    <w:rsid w:val="00622BF3"/>
    <w:rsid w:val="00662568"/>
    <w:rsid w:val="008874BA"/>
    <w:rsid w:val="009256E3"/>
    <w:rsid w:val="00CB15C5"/>
    <w:rsid w:val="00DB01A7"/>
    <w:rsid w:val="00F8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392D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256E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6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256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74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4BA"/>
  </w:style>
  <w:style w:type="paragraph" w:styleId="Footer">
    <w:name w:val="footer"/>
    <w:basedOn w:val="Normal"/>
    <w:link w:val="FooterChar"/>
    <w:uiPriority w:val="99"/>
    <w:unhideWhenUsed/>
    <w:rsid w:val="008874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392D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256E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6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256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7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74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4BA"/>
  </w:style>
  <w:style w:type="paragraph" w:styleId="Footer">
    <w:name w:val="footer"/>
    <w:basedOn w:val="Normal"/>
    <w:link w:val="FooterChar"/>
    <w:uiPriority w:val="99"/>
    <w:unhideWhenUsed/>
    <w:rsid w:val="008874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virtualurchin.stanford.edu/AcidOcean/AcidOcean.ht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vsechinoderms.weebly.com/virtual-lab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185E4-BDED-404B-9C20-F2463CD1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Joshua S.</dc:creator>
  <cp:lastModifiedBy>Hutter, Kristin</cp:lastModifiedBy>
  <cp:revision>2</cp:revision>
  <dcterms:created xsi:type="dcterms:W3CDTF">2013-04-29T20:53:00Z</dcterms:created>
  <dcterms:modified xsi:type="dcterms:W3CDTF">2013-04-29T20:53:00Z</dcterms:modified>
</cp:coreProperties>
</file>